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0" w:right="4" w:firstLine="0"/>
        <w:jc w:val="center"/>
        <w:rPr>
          <w:sz w:val="32"/>
        </w:rPr>
      </w:pPr>
      <w:r>
        <w:rPr/>
        <w:drawing>
          <wp:anchor distT="0" distB="0" distL="0" distR="0" allowOverlap="1" layoutInCell="1" locked="0" behindDoc="1" simplePos="0" relativeHeight="268424231">
            <wp:simplePos x="0" y="0"/>
            <wp:positionH relativeFrom="page">
              <wp:posOffset>6230111</wp:posOffset>
            </wp:positionH>
            <wp:positionV relativeFrom="paragraph">
              <wp:posOffset>42390</wp:posOffset>
            </wp:positionV>
            <wp:extent cx="609599" cy="100888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9599" cy="1008888"/>
                    </a:xfrm>
                    <a:prstGeom prst="rect">
                      <a:avLst/>
                    </a:prstGeom>
                  </pic:spPr>
                </pic:pic>
              </a:graphicData>
            </a:graphic>
          </wp:anchor>
        </w:drawing>
      </w:r>
      <w:r>
        <w:rPr/>
        <w:drawing>
          <wp:anchor distT="0" distB="0" distL="0" distR="0" allowOverlap="1" layoutInCell="1" locked="0" behindDoc="1" simplePos="0" relativeHeight="268424255">
            <wp:simplePos x="0" y="0"/>
            <wp:positionH relativeFrom="page">
              <wp:posOffset>719327</wp:posOffset>
            </wp:positionH>
            <wp:positionV relativeFrom="paragraph">
              <wp:posOffset>46962</wp:posOffset>
            </wp:positionV>
            <wp:extent cx="611123" cy="1008887"/>
            <wp:effectExtent l="0" t="0" r="0" b="0"/>
            <wp:wrapNone/>
            <wp:docPr id="3" name="image1.jpeg" descr=""/>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611123" cy="1008887"/>
                    </a:xfrm>
                    <a:prstGeom prst="rect">
                      <a:avLst/>
                    </a:prstGeom>
                  </pic:spPr>
                </pic:pic>
              </a:graphicData>
            </a:graphic>
          </wp:anchor>
        </w:drawing>
      </w:r>
      <w:r>
        <w:rPr>
          <w:color w:val="62A709"/>
          <w:sz w:val="32"/>
          <w:u w:val="thick" w:color="62A709"/>
        </w:rPr>
        <w:t>BVDFree England Registration Form</w:t>
      </w:r>
    </w:p>
    <w:p>
      <w:pPr>
        <w:pStyle w:val="BodyText"/>
        <w:spacing w:before="9"/>
        <w:rPr>
          <w:sz w:val="34"/>
        </w:rPr>
      </w:pPr>
    </w:p>
    <w:p>
      <w:pPr>
        <w:pStyle w:val="Heading1"/>
        <w:tabs>
          <w:tab w:pos="6000" w:val="left" w:leader="none"/>
        </w:tabs>
      </w:pPr>
      <w:r>
        <w:rPr>
          <w:color w:val="FF0000"/>
        </w:rPr>
        <w:t>Note: Please complete a separate form for each</w:t>
      </w:r>
      <w:r>
        <w:rPr>
          <w:color w:val="FF0000"/>
          <w:spacing w:val="-15"/>
        </w:rPr>
        <w:t> </w:t>
      </w:r>
      <w:r>
        <w:rPr>
          <w:color w:val="FF0000"/>
        </w:rPr>
        <w:t>CPH</w:t>
      </w:r>
      <w:r>
        <w:rPr>
          <w:color w:val="FF0000"/>
          <w:spacing w:val="-3"/>
        </w:rPr>
        <w:t> </w:t>
      </w:r>
      <w:r>
        <w:rPr>
          <w:color w:val="FF0000"/>
        </w:rPr>
        <w:t>number</w:t>
        <w:tab/>
        <w:t>(*required</w:t>
      </w:r>
      <w:r>
        <w:rPr>
          <w:color w:val="FF0000"/>
          <w:spacing w:val="-1"/>
        </w:rPr>
        <w:t> </w:t>
      </w:r>
      <w:r>
        <w:rPr>
          <w:color w:val="FF0000"/>
        </w:rPr>
        <w:t>field)</w:t>
      </w:r>
    </w:p>
    <w:p>
      <w:pPr>
        <w:pStyle w:val="BodyText"/>
        <w:spacing w:before="11"/>
        <w:rPr>
          <w:b/>
          <w:sz w:val="15"/>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689"/>
        <w:gridCol w:w="550"/>
        <w:gridCol w:w="562"/>
        <w:gridCol w:w="560"/>
        <w:gridCol w:w="173"/>
        <w:gridCol w:w="430"/>
        <w:gridCol w:w="600"/>
        <w:gridCol w:w="221"/>
        <w:gridCol w:w="377"/>
        <w:gridCol w:w="596"/>
        <w:gridCol w:w="471"/>
        <w:gridCol w:w="133"/>
        <w:gridCol w:w="608"/>
        <w:gridCol w:w="514"/>
        <w:gridCol w:w="562"/>
        <w:gridCol w:w="560"/>
        <w:gridCol w:w="1047"/>
      </w:tblGrid>
      <w:tr>
        <w:trPr>
          <w:trHeight w:val="386" w:hRule="atLeast"/>
        </w:trPr>
        <w:tc>
          <w:tcPr>
            <w:tcW w:w="989" w:type="dxa"/>
            <w:tcBorders>
              <w:top w:val="nil"/>
              <w:left w:val="nil"/>
            </w:tcBorders>
          </w:tcPr>
          <w:p>
            <w:pPr>
              <w:pStyle w:val="TableParagraph"/>
              <w:rPr>
                <w:rFonts w:ascii="Times New Roman"/>
                <w:sz w:val="20"/>
              </w:rPr>
            </w:pPr>
          </w:p>
        </w:tc>
        <w:tc>
          <w:tcPr>
            <w:tcW w:w="1239" w:type="dxa"/>
            <w:gridSpan w:val="2"/>
          </w:tcPr>
          <w:p>
            <w:pPr>
              <w:pStyle w:val="TableParagraph"/>
              <w:spacing w:before="50"/>
              <w:ind w:left="319"/>
              <w:rPr>
                <w:sz w:val="24"/>
              </w:rPr>
            </w:pPr>
            <w:r>
              <w:rPr>
                <w:sz w:val="24"/>
              </w:rPr>
              <w:t>CPH*</w:t>
            </w:r>
          </w:p>
        </w:tc>
        <w:tc>
          <w:tcPr>
            <w:tcW w:w="562" w:type="dxa"/>
          </w:tcPr>
          <w:p>
            <w:pPr>
              <w:pStyle w:val="TableParagraph"/>
              <w:rPr>
                <w:rFonts w:ascii="Times New Roman"/>
                <w:sz w:val="20"/>
              </w:rPr>
            </w:pPr>
          </w:p>
        </w:tc>
        <w:tc>
          <w:tcPr>
            <w:tcW w:w="560" w:type="dxa"/>
          </w:tcPr>
          <w:p>
            <w:pPr>
              <w:pStyle w:val="TableParagraph"/>
              <w:rPr>
                <w:rFonts w:ascii="Times New Roman"/>
                <w:sz w:val="20"/>
              </w:rPr>
            </w:pPr>
          </w:p>
        </w:tc>
        <w:tc>
          <w:tcPr>
            <w:tcW w:w="603" w:type="dxa"/>
            <w:gridSpan w:val="2"/>
            <w:shd w:val="clear" w:color="auto" w:fill="ADAAAA"/>
          </w:tcPr>
          <w:p>
            <w:pPr>
              <w:pStyle w:val="TableParagraph"/>
              <w:spacing w:line="363" w:lineRule="exact"/>
              <w:ind w:left="11"/>
              <w:jc w:val="center"/>
              <w:rPr>
                <w:b/>
                <w:sz w:val="32"/>
              </w:rPr>
            </w:pPr>
            <w:r>
              <w:rPr>
                <w:b/>
                <w:w w:val="99"/>
                <w:sz w:val="32"/>
              </w:rPr>
              <w:t>/</w:t>
            </w:r>
          </w:p>
        </w:tc>
        <w:tc>
          <w:tcPr>
            <w:tcW w:w="600" w:type="dxa"/>
          </w:tcPr>
          <w:p>
            <w:pPr>
              <w:pStyle w:val="TableParagraph"/>
              <w:rPr>
                <w:rFonts w:ascii="Times New Roman"/>
                <w:sz w:val="20"/>
              </w:rPr>
            </w:pPr>
          </w:p>
        </w:tc>
        <w:tc>
          <w:tcPr>
            <w:tcW w:w="598" w:type="dxa"/>
            <w:gridSpan w:val="2"/>
          </w:tcPr>
          <w:p>
            <w:pPr>
              <w:pStyle w:val="TableParagraph"/>
              <w:rPr>
                <w:rFonts w:ascii="Times New Roman"/>
                <w:sz w:val="20"/>
              </w:rPr>
            </w:pPr>
          </w:p>
        </w:tc>
        <w:tc>
          <w:tcPr>
            <w:tcW w:w="596" w:type="dxa"/>
          </w:tcPr>
          <w:p>
            <w:pPr>
              <w:pStyle w:val="TableParagraph"/>
              <w:rPr>
                <w:rFonts w:ascii="Times New Roman"/>
                <w:sz w:val="20"/>
              </w:rPr>
            </w:pPr>
          </w:p>
        </w:tc>
        <w:tc>
          <w:tcPr>
            <w:tcW w:w="604" w:type="dxa"/>
            <w:gridSpan w:val="2"/>
            <w:shd w:val="clear" w:color="auto" w:fill="ADAAAA"/>
          </w:tcPr>
          <w:p>
            <w:pPr>
              <w:pStyle w:val="TableParagraph"/>
              <w:spacing w:line="363" w:lineRule="exact"/>
              <w:ind w:left="7"/>
              <w:jc w:val="center"/>
              <w:rPr>
                <w:b/>
                <w:sz w:val="32"/>
              </w:rPr>
            </w:pPr>
            <w:r>
              <w:rPr>
                <w:b/>
                <w:w w:val="99"/>
                <w:sz w:val="32"/>
              </w:rPr>
              <w:t>/</w:t>
            </w:r>
          </w:p>
        </w:tc>
        <w:tc>
          <w:tcPr>
            <w:tcW w:w="608" w:type="dxa"/>
          </w:tcPr>
          <w:p>
            <w:pPr>
              <w:pStyle w:val="TableParagraph"/>
              <w:rPr>
                <w:rFonts w:ascii="Times New Roman"/>
                <w:sz w:val="20"/>
              </w:rPr>
            </w:pPr>
          </w:p>
        </w:tc>
        <w:tc>
          <w:tcPr>
            <w:tcW w:w="514" w:type="dxa"/>
          </w:tcPr>
          <w:p>
            <w:pPr>
              <w:pStyle w:val="TableParagraph"/>
              <w:rPr>
                <w:rFonts w:ascii="Times New Roman"/>
                <w:sz w:val="20"/>
              </w:rPr>
            </w:pPr>
          </w:p>
        </w:tc>
        <w:tc>
          <w:tcPr>
            <w:tcW w:w="562" w:type="dxa"/>
          </w:tcPr>
          <w:p>
            <w:pPr>
              <w:pStyle w:val="TableParagraph"/>
              <w:rPr>
                <w:rFonts w:ascii="Times New Roman"/>
                <w:sz w:val="20"/>
              </w:rPr>
            </w:pPr>
          </w:p>
        </w:tc>
        <w:tc>
          <w:tcPr>
            <w:tcW w:w="560" w:type="dxa"/>
          </w:tcPr>
          <w:p>
            <w:pPr>
              <w:pStyle w:val="TableParagraph"/>
              <w:rPr>
                <w:rFonts w:ascii="Times New Roman"/>
                <w:sz w:val="20"/>
              </w:rPr>
            </w:pPr>
          </w:p>
        </w:tc>
        <w:tc>
          <w:tcPr>
            <w:tcW w:w="1047" w:type="dxa"/>
            <w:tcBorders>
              <w:top w:val="nil"/>
              <w:right w:val="nil"/>
            </w:tcBorders>
          </w:tcPr>
          <w:p>
            <w:pPr>
              <w:pStyle w:val="TableParagraph"/>
              <w:rPr>
                <w:rFonts w:ascii="Times New Roman"/>
                <w:sz w:val="20"/>
              </w:rPr>
            </w:pPr>
          </w:p>
        </w:tc>
      </w:tr>
      <w:tr>
        <w:trPr>
          <w:trHeight w:val="330" w:hRule="atLeast"/>
        </w:trPr>
        <w:tc>
          <w:tcPr>
            <w:tcW w:w="1678" w:type="dxa"/>
            <w:gridSpan w:val="2"/>
          </w:tcPr>
          <w:p>
            <w:pPr>
              <w:pStyle w:val="TableParagraph"/>
              <w:spacing w:before="24"/>
              <w:ind w:left="127"/>
              <w:rPr>
                <w:sz w:val="24"/>
              </w:rPr>
            </w:pPr>
            <w:r>
              <w:rPr>
                <w:sz w:val="24"/>
              </w:rPr>
              <w:t>Trading Title*</w:t>
            </w:r>
          </w:p>
        </w:tc>
        <w:tc>
          <w:tcPr>
            <w:tcW w:w="7964" w:type="dxa"/>
            <w:gridSpan w:val="16"/>
          </w:tcPr>
          <w:p>
            <w:pPr>
              <w:pStyle w:val="TableParagraph"/>
              <w:rPr>
                <w:rFonts w:ascii="Times New Roman"/>
                <w:sz w:val="20"/>
              </w:rPr>
            </w:pPr>
          </w:p>
        </w:tc>
      </w:tr>
      <w:tr>
        <w:trPr>
          <w:trHeight w:val="412" w:hRule="atLeast"/>
        </w:trPr>
        <w:tc>
          <w:tcPr>
            <w:tcW w:w="1678" w:type="dxa"/>
            <w:gridSpan w:val="2"/>
          </w:tcPr>
          <w:p>
            <w:pPr>
              <w:pStyle w:val="TableParagraph"/>
              <w:spacing w:before="65"/>
              <w:ind w:left="160"/>
              <w:rPr>
                <w:sz w:val="24"/>
              </w:rPr>
            </w:pPr>
            <w:r>
              <w:rPr>
                <w:sz w:val="24"/>
              </w:rPr>
              <w:t>Farm Name*</w:t>
            </w:r>
          </w:p>
        </w:tc>
        <w:tc>
          <w:tcPr>
            <w:tcW w:w="7964" w:type="dxa"/>
            <w:gridSpan w:val="16"/>
          </w:tcPr>
          <w:p>
            <w:pPr>
              <w:pStyle w:val="TableParagraph"/>
              <w:rPr>
                <w:rFonts w:ascii="Times New Roman"/>
                <w:sz w:val="20"/>
              </w:rPr>
            </w:pPr>
          </w:p>
        </w:tc>
      </w:tr>
      <w:tr>
        <w:trPr>
          <w:trHeight w:val="278" w:hRule="atLeast"/>
        </w:trPr>
        <w:tc>
          <w:tcPr>
            <w:tcW w:w="1678" w:type="dxa"/>
            <w:gridSpan w:val="2"/>
          </w:tcPr>
          <w:p>
            <w:pPr>
              <w:pStyle w:val="TableParagraph"/>
              <w:spacing w:line="258" w:lineRule="exact"/>
              <w:ind w:left="501"/>
              <w:rPr>
                <w:sz w:val="24"/>
              </w:rPr>
            </w:pPr>
            <w:r>
              <w:rPr>
                <w:sz w:val="24"/>
              </w:rPr>
              <w:t>Town*</w:t>
            </w:r>
          </w:p>
        </w:tc>
        <w:tc>
          <w:tcPr>
            <w:tcW w:w="3096" w:type="dxa"/>
            <w:gridSpan w:val="7"/>
          </w:tcPr>
          <w:p>
            <w:pPr>
              <w:pStyle w:val="TableParagraph"/>
              <w:rPr>
                <w:rFonts w:ascii="Times New Roman"/>
                <w:sz w:val="20"/>
              </w:rPr>
            </w:pPr>
          </w:p>
        </w:tc>
        <w:tc>
          <w:tcPr>
            <w:tcW w:w="1444" w:type="dxa"/>
            <w:gridSpan w:val="3"/>
          </w:tcPr>
          <w:p>
            <w:pPr>
              <w:pStyle w:val="TableParagraph"/>
              <w:spacing w:line="258" w:lineRule="exact"/>
              <w:ind w:left="173"/>
              <w:rPr>
                <w:sz w:val="24"/>
              </w:rPr>
            </w:pPr>
            <w:r>
              <w:rPr>
                <w:sz w:val="24"/>
              </w:rPr>
              <w:t>Postcode*</w:t>
            </w:r>
          </w:p>
        </w:tc>
        <w:tc>
          <w:tcPr>
            <w:tcW w:w="3424" w:type="dxa"/>
            <w:gridSpan w:val="6"/>
          </w:tcPr>
          <w:p>
            <w:pPr>
              <w:pStyle w:val="TableParagraph"/>
              <w:rPr>
                <w:rFonts w:ascii="Times New Roman"/>
                <w:sz w:val="20"/>
              </w:rPr>
            </w:pPr>
          </w:p>
        </w:tc>
      </w:tr>
      <w:tr>
        <w:trPr>
          <w:trHeight w:val="275" w:hRule="atLeast"/>
        </w:trPr>
        <w:tc>
          <w:tcPr>
            <w:tcW w:w="1678" w:type="dxa"/>
            <w:gridSpan w:val="2"/>
          </w:tcPr>
          <w:p>
            <w:pPr>
              <w:pStyle w:val="TableParagraph"/>
              <w:spacing w:line="256" w:lineRule="exact"/>
              <w:ind w:left="494"/>
              <w:rPr>
                <w:sz w:val="24"/>
              </w:rPr>
            </w:pPr>
            <w:r>
              <w:rPr>
                <w:sz w:val="24"/>
              </w:rPr>
              <w:t>Email*</w:t>
            </w:r>
          </w:p>
        </w:tc>
        <w:tc>
          <w:tcPr>
            <w:tcW w:w="7964" w:type="dxa"/>
            <w:gridSpan w:val="16"/>
          </w:tcPr>
          <w:p>
            <w:pPr>
              <w:pStyle w:val="TableParagraph"/>
              <w:rPr>
                <w:rFonts w:ascii="Times New Roman"/>
                <w:sz w:val="20"/>
              </w:rPr>
            </w:pPr>
          </w:p>
        </w:tc>
      </w:tr>
      <w:tr>
        <w:trPr>
          <w:trHeight w:val="275" w:hRule="atLeast"/>
        </w:trPr>
        <w:tc>
          <w:tcPr>
            <w:tcW w:w="1678" w:type="dxa"/>
            <w:gridSpan w:val="2"/>
          </w:tcPr>
          <w:p>
            <w:pPr>
              <w:pStyle w:val="TableParagraph"/>
              <w:spacing w:line="256" w:lineRule="exact"/>
              <w:ind w:left="446"/>
              <w:rPr>
                <w:sz w:val="24"/>
              </w:rPr>
            </w:pPr>
            <w:r>
              <w:rPr>
                <w:sz w:val="24"/>
              </w:rPr>
              <w:t>Phone*</w:t>
            </w:r>
          </w:p>
        </w:tc>
        <w:tc>
          <w:tcPr>
            <w:tcW w:w="7964" w:type="dxa"/>
            <w:gridSpan w:val="16"/>
          </w:tcPr>
          <w:p>
            <w:pPr>
              <w:pStyle w:val="TableParagraph"/>
              <w:rPr>
                <w:rFonts w:ascii="Times New Roman"/>
                <w:sz w:val="20"/>
              </w:rPr>
            </w:pPr>
          </w:p>
        </w:tc>
      </w:tr>
      <w:tr>
        <w:trPr>
          <w:trHeight w:val="664" w:hRule="atLeast"/>
        </w:trPr>
        <w:tc>
          <w:tcPr>
            <w:tcW w:w="3523" w:type="dxa"/>
            <w:gridSpan w:val="6"/>
          </w:tcPr>
          <w:p>
            <w:pPr>
              <w:pStyle w:val="TableParagraph"/>
              <w:spacing w:before="190"/>
              <w:ind w:left="127"/>
              <w:rPr>
                <w:sz w:val="24"/>
              </w:rPr>
            </w:pPr>
            <w:r>
              <w:rPr>
                <w:sz w:val="24"/>
              </w:rPr>
              <w:t>Vet Practice Name &amp; Address*</w:t>
            </w:r>
          </w:p>
        </w:tc>
        <w:tc>
          <w:tcPr>
            <w:tcW w:w="6119" w:type="dxa"/>
            <w:gridSpan w:val="12"/>
          </w:tcPr>
          <w:p>
            <w:pPr>
              <w:pStyle w:val="TableParagraph"/>
              <w:rPr>
                <w:rFonts w:ascii="Times New Roman"/>
                <w:sz w:val="20"/>
              </w:rPr>
            </w:pPr>
          </w:p>
        </w:tc>
      </w:tr>
    </w:tbl>
    <w:p>
      <w:pPr>
        <w:pStyle w:val="BodyText"/>
        <w:spacing w:before="2" w:after="1"/>
        <w:rPr>
          <w:b/>
          <w:sz w:val="25"/>
        </w:rPr>
      </w:pPr>
    </w:p>
    <w:tbl>
      <w:tblPr>
        <w:tblW w:w="0" w:type="auto"/>
        <w:jc w:val="left"/>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237"/>
        <w:gridCol w:w="1844"/>
        <w:gridCol w:w="1521"/>
        <w:gridCol w:w="3015"/>
      </w:tblGrid>
      <w:tr>
        <w:trPr>
          <w:trHeight w:val="275" w:hRule="atLeast"/>
        </w:trPr>
        <w:tc>
          <w:tcPr>
            <w:tcW w:w="9617" w:type="dxa"/>
            <w:gridSpan w:val="4"/>
          </w:tcPr>
          <w:p>
            <w:pPr>
              <w:pStyle w:val="TableParagraph"/>
              <w:spacing w:line="256" w:lineRule="exact"/>
              <w:ind w:left="1939"/>
              <w:rPr>
                <w:sz w:val="24"/>
              </w:rPr>
            </w:pPr>
            <w:r>
              <w:rPr>
                <w:sz w:val="24"/>
              </w:rPr>
              <w:t>How do you wish to be contacted? (Tick all that apply)</w:t>
            </w:r>
          </w:p>
        </w:tc>
      </w:tr>
      <w:tr>
        <w:trPr>
          <w:trHeight w:val="278" w:hRule="atLeast"/>
        </w:trPr>
        <w:tc>
          <w:tcPr>
            <w:tcW w:w="3237" w:type="dxa"/>
            <w:tcBorders>
              <w:right w:val="nil"/>
            </w:tcBorders>
          </w:tcPr>
          <w:p>
            <w:pPr>
              <w:pStyle w:val="TableParagraph"/>
              <w:spacing w:line="259" w:lineRule="exact"/>
              <w:ind w:left="1310" w:right="1283"/>
              <w:jc w:val="center"/>
              <w:rPr>
                <w:sz w:val="24"/>
              </w:rPr>
            </w:pPr>
            <w:r>
              <w:rPr>
                <w:sz w:val="24"/>
              </w:rPr>
              <w:t>Email</w:t>
            </w:r>
          </w:p>
        </w:tc>
        <w:tc>
          <w:tcPr>
            <w:tcW w:w="3365" w:type="dxa"/>
            <w:gridSpan w:val="2"/>
            <w:tcBorders>
              <w:left w:val="nil"/>
              <w:bottom w:val="single" w:sz="4" w:space="0" w:color="000000"/>
              <w:right w:val="nil"/>
            </w:tcBorders>
          </w:tcPr>
          <w:p>
            <w:pPr>
              <w:pStyle w:val="TableParagraph"/>
              <w:spacing w:line="259" w:lineRule="exact"/>
              <w:ind w:left="1288" w:right="1342"/>
              <w:jc w:val="center"/>
              <w:rPr>
                <w:sz w:val="24"/>
              </w:rPr>
            </w:pPr>
            <w:r>
              <w:rPr>
                <w:sz w:val="24"/>
              </w:rPr>
              <w:t>Phone</w:t>
            </w:r>
          </w:p>
        </w:tc>
        <w:tc>
          <w:tcPr>
            <w:tcW w:w="3015" w:type="dxa"/>
            <w:tcBorders>
              <w:left w:val="nil"/>
              <w:bottom w:val="single" w:sz="4" w:space="0" w:color="000000"/>
            </w:tcBorders>
          </w:tcPr>
          <w:p>
            <w:pPr>
              <w:pStyle w:val="TableParagraph"/>
              <w:spacing w:line="259" w:lineRule="exact"/>
              <w:ind w:left="1212" w:right="1279"/>
              <w:jc w:val="center"/>
              <w:rPr>
                <w:sz w:val="24"/>
              </w:rPr>
            </w:pPr>
            <w:r>
              <w:rPr>
                <w:sz w:val="24"/>
              </w:rPr>
              <w:t>Post</w:t>
            </w:r>
          </w:p>
        </w:tc>
      </w:tr>
      <w:tr>
        <w:trPr>
          <w:trHeight w:val="273" w:hRule="atLeast"/>
        </w:trPr>
        <w:tc>
          <w:tcPr>
            <w:tcW w:w="5081" w:type="dxa"/>
            <w:gridSpan w:val="2"/>
            <w:tcBorders>
              <w:right w:val="single" w:sz="4" w:space="0" w:color="000000"/>
            </w:tcBorders>
          </w:tcPr>
          <w:p>
            <w:pPr>
              <w:pStyle w:val="TableParagraph"/>
              <w:spacing w:line="253" w:lineRule="exact"/>
              <w:ind w:left="107"/>
              <w:rPr>
                <w:sz w:val="24"/>
              </w:rPr>
            </w:pPr>
            <w:r>
              <w:rPr>
                <w:sz w:val="24"/>
              </w:rPr>
              <w:t>Would you like to receive our newsletter?</w:t>
            </w:r>
          </w:p>
        </w:tc>
        <w:tc>
          <w:tcPr>
            <w:tcW w:w="1521" w:type="dxa"/>
            <w:tcBorders>
              <w:top w:val="single" w:sz="4" w:space="0" w:color="000000"/>
              <w:left w:val="single" w:sz="4" w:space="0" w:color="000000"/>
              <w:bottom w:val="single" w:sz="4" w:space="0" w:color="000000"/>
              <w:right w:val="nil"/>
            </w:tcBorders>
          </w:tcPr>
          <w:p>
            <w:pPr>
              <w:pStyle w:val="TableParagraph"/>
              <w:spacing w:line="253" w:lineRule="exact"/>
              <w:ind w:left="108"/>
              <w:rPr>
                <w:sz w:val="24"/>
              </w:rPr>
            </w:pPr>
            <w:r>
              <w:rPr>
                <w:sz w:val="24"/>
              </w:rPr>
              <w:t>Yes</w:t>
            </w:r>
          </w:p>
        </w:tc>
        <w:tc>
          <w:tcPr>
            <w:tcW w:w="3015" w:type="dxa"/>
            <w:tcBorders>
              <w:top w:val="single" w:sz="4" w:space="0" w:color="000000"/>
              <w:left w:val="nil"/>
              <w:bottom w:val="single" w:sz="4" w:space="0" w:color="000000"/>
              <w:right w:val="single" w:sz="4" w:space="0" w:color="000000"/>
            </w:tcBorders>
          </w:tcPr>
          <w:p>
            <w:pPr>
              <w:pStyle w:val="TableParagraph"/>
              <w:spacing w:line="253" w:lineRule="exact"/>
              <w:ind w:left="1002"/>
              <w:rPr>
                <w:sz w:val="24"/>
              </w:rPr>
            </w:pPr>
            <w:r>
              <w:rPr>
                <w:sz w:val="24"/>
              </w:rPr>
              <w:t>No</w:t>
            </w:r>
          </w:p>
        </w:tc>
      </w:tr>
    </w:tbl>
    <w:p>
      <w:pPr>
        <w:pStyle w:val="BodyText"/>
        <w:spacing w:line="230" w:lineRule="exact"/>
        <w:ind w:left="391" w:right="391"/>
        <w:jc w:val="center"/>
      </w:pPr>
      <w:r>
        <w:rPr/>
        <w:pict>
          <v:shape style="position:absolute;margin-left:278.399994pt;margin-top:36.789989pt;width:10.8pt;height:23.8pt;mso-position-horizontal-relative:page;mso-position-vertical-relative:paragraph;z-index:-11152" coordorigin="5568,736" coordsize="216,476" path="m5570,947l5784,947,5784,736,5570,736,5570,947xm5568,1211l5779,1211,5779,1000,5568,1000,5568,1211xe" filled="false" stroked="true" strokeweight=".96pt" strokecolor="#000000">
            <v:path arrowok="t"/>
            <v:stroke dashstyle="solid"/>
            <w10:wrap type="none"/>
          </v:shape>
        </w:pict>
      </w:r>
      <w:r>
        <w:rPr/>
        <w:pict>
          <v:shape style="position:absolute;margin-left:525.599976pt;margin-top:37.029991pt;width:11.2pt;height:23.3pt;mso-position-horizontal-relative:page;mso-position-vertical-relative:paragraph;z-index:-11128" coordorigin="10512,741" coordsize="224,466" path="m10524,952l10735,952,10735,741,10524,741,10524,952xm10512,1206l10723,1206,10723,995,10512,995,10512,1206xe" filled="false" stroked="true" strokeweight=".96pt" strokecolor="#000000">
            <v:path arrowok="t"/>
            <v:stroke dashstyle="solid"/>
            <w10:wrap type="none"/>
          </v:shape>
        </w:pict>
      </w:r>
      <w:r>
        <w:rPr/>
        <w:pict>
          <v:rect style="position:absolute;margin-left:205.320007pt;margin-top:-26.570009pt;width:10.56pt;height:10.56pt;mso-position-horizontal-relative:page;mso-position-vertical-relative:paragraph;z-index:-11104" filled="false" stroked="true" strokeweight=".96pt" strokecolor="#000000">
            <v:stroke dashstyle="solid"/>
            <w10:wrap type="none"/>
          </v:rect>
        </w:pict>
      </w:r>
      <w:r>
        <w:rPr/>
        <w:pict>
          <v:rect style="position:absolute;margin-left:369.959991pt;margin-top:-26.570009pt;width:10.68pt;height:10.56pt;mso-position-horizontal-relative:page;mso-position-vertical-relative:paragraph;z-index:-11080" filled="false" stroked="true" strokeweight=".96pt" strokecolor="#000000">
            <v:stroke dashstyle="solid"/>
            <w10:wrap type="none"/>
          </v:rect>
        </w:pict>
      </w:r>
      <w:r>
        <w:rPr/>
        <w:pict>
          <v:rect style="position:absolute;margin-left:526.440002pt;margin-top:-26.570009pt;width:10.68pt;height:10.56pt;mso-position-horizontal-relative:page;mso-position-vertical-relative:paragraph;z-index:-11056" filled="false" stroked="true" strokeweight=".96pt" strokecolor="#000000">
            <v:stroke dashstyle="solid"/>
            <w10:wrap type="none"/>
          </v:rect>
        </w:pict>
      </w:r>
      <w:r>
        <w:rPr/>
        <w:pict>
          <v:rect style="position:absolute;margin-left:346.679993pt;margin-top:-12.77001pt;width:10.56pt;height:10.68pt;mso-position-horizontal-relative:page;mso-position-vertical-relative:paragraph;z-index:-10984" filled="false" stroked="true" strokeweight=".96pt" strokecolor="#000000">
            <v:stroke dashstyle="solid"/>
            <w10:wrap type="none"/>
          </v:rect>
        </w:pict>
      </w:r>
      <w:r>
        <w:rPr/>
        <w:pict>
          <v:rect style="position:absolute;margin-left:461.040009pt;margin-top:-12.29001pt;width:10.56pt;height:10.68pt;mso-position-horizontal-relative:page;mso-position-vertical-relative:paragraph;z-index:-10960" filled="false" stroked="true" strokeweight=".96pt" strokecolor="#000000">
            <v:stroke dashstyle="solid"/>
            <w10:wrap type="none"/>
          </v:rect>
        </w:pict>
      </w:r>
      <w:r>
        <w:rPr>
          <w:color w:val="FF0000"/>
        </w:rPr>
        <w:t>Please note: an initial e-mail will be sent to verify your registration, please check your spam folder for this.</w:t>
      </w:r>
    </w:p>
    <w:p>
      <w:pPr>
        <w:pStyle w:val="BodyText"/>
        <w:spacing w:before="8"/>
        <w:rPr>
          <w:sz w:val="15"/>
        </w:rPr>
      </w:pPr>
    </w:p>
    <w:tbl>
      <w:tblPr>
        <w:tblW w:w="0" w:type="auto"/>
        <w:jc w:val="left"/>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968"/>
        <w:gridCol w:w="992"/>
        <w:gridCol w:w="4677"/>
      </w:tblGrid>
      <w:tr>
        <w:trPr>
          <w:trHeight w:val="275" w:hRule="atLeast"/>
        </w:trPr>
        <w:tc>
          <w:tcPr>
            <w:tcW w:w="9637" w:type="dxa"/>
            <w:gridSpan w:val="3"/>
          </w:tcPr>
          <w:p>
            <w:pPr>
              <w:pStyle w:val="TableParagraph"/>
              <w:spacing w:line="256" w:lineRule="exact"/>
              <w:ind w:left="1358"/>
              <w:rPr>
                <w:sz w:val="20"/>
              </w:rPr>
            </w:pPr>
            <w:r>
              <w:rPr>
                <w:b/>
                <w:sz w:val="24"/>
              </w:rPr>
              <w:t>Farm Information </w:t>
            </w:r>
            <w:r>
              <w:rPr>
                <w:sz w:val="20"/>
              </w:rPr>
              <w:t>(This will be used to tailor the information we send you)</w:t>
            </w:r>
          </w:p>
        </w:tc>
      </w:tr>
      <w:tr>
        <w:trPr>
          <w:trHeight w:val="275" w:hRule="atLeast"/>
        </w:trPr>
        <w:tc>
          <w:tcPr>
            <w:tcW w:w="3968" w:type="dxa"/>
            <w:tcBorders>
              <w:bottom w:val="nil"/>
              <w:right w:val="nil"/>
            </w:tcBorders>
          </w:tcPr>
          <w:p>
            <w:pPr>
              <w:pStyle w:val="TableParagraph"/>
              <w:spacing w:line="255" w:lineRule="exact"/>
              <w:ind w:left="1764"/>
              <w:rPr>
                <w:sz w:val="24"/>
              </w:rPr>
            </w:pPr>
            <w:r>
              <w:rPr>
                <w:sz w:val="24"/>
              </w:rPr>
              <w:t>Dairy Herd</w:t>
            </w:r>
          </w:p>
        </w:tc>
        <w:tc>
          <w:tcPr>
            <w:tcW w:w="992" w:type="dxa"/>
            <w:tcBorders>
              <w:left w:val="nil"/>
              <w:bottom w:val="nil"/>
              <w:right w:val="nil"/>
            </w:tcBorders>
          </w:tcPr>
          <w:p>
            <w:pPr>
              <w:pStyle w:val="TableParagraph"/>
              <w:rPr>
                <w:rFonts w:ascii="Times New Roman"/>
                <w:sz w:val="20"/>
              </w:rPr>
            </w:pPr>
          </w:p>
        </w:tc>
        <w:tc>
          <w:tcPr>
            <w:tcW w:w="4677" w:type="dxa"/>
            <w:tcBorders>
              <w:left w:val="nil"/>
              <w:bottom w:val="nil"/>
            </w:tcBorders>
          </w:tcPr>
          <w:p>
            <w:pPr>
              <w:pStyle w:val="TableParagraph"/>
              <w:spacing w:line="255" w:lineRule="exact"/>
              <w:ind w:left="1492"/>
              <w:rPr>
                <w:sz w:val="24"/>
              </w:rPr>
            </w:pPr>
            <w:r>
              <w:rPr>
                <w:sz w:val="24"/>
              </w:rPr>
              <w:t>Beef Breeder</w:t>
            </w:r>
          </w:p>
        </w:tc>
      </w:tr>
      <w:tr>
        <w:trPr>
          <w:trHeight w:val="276" w:hRule="atLeast"/>
        </w:trPr>
        <w:tc>
          <w:tcPr>
            <w:tcW w:w="3968" w:type="dxa"/>
            <w:tcBorders>
              <w:top w:val="nil"/>
              <w:right w:val="nil"/>
            </w:tcBorders>
          </w:tcPr>
          <w:p>
            <w:pPr>
              <w:pStyle w:val="TableParagraph"/>
              <w:spacing w:line="256" w:lineRule="exact"/>
              <w:ind w:left="1725"/>
              <w:rPr>
                <w:sz w:val="24"/>
              </w:rPr>
            </w:pPr>
            <w:r>
              <w:rPr>
                <w:sz w:val="24"/>
              </w:rPr>
              <w:t>Calf Rearer</w:t>
            </w:r>
          </w:p>
        </w:tc>
        <w:tc>
          <w:tcPr>
            <w:tcW w:w="992" w:type="dxa"/>
            <w:tcBorders>
              <w:top w:val="nil"/>
              <w:left w:val="nil"/>
              <w:right w:val="nil"/>
            </w:tcBorders>
          </w:tcPr>
          <w:p>
            <w:pPr>
              <w:pStyle w:val="TableParagraph"/>
              <w:rPr>
                <w:rFonts w:ascii="Times New Roman"/>
                <w:sz w:val="20"/>
              </w:rPr>
            </w:pPr>
          </w:p>
        </w:tc>
        <w:tc>
          <w:tcPr>
            <w:tcW w:w="4677" w:type="dxa"/>
            <w:tcBorders>
              <w:top w:val="nil"/>
              <w:left w:val="nil"/>
            </w:tcBorders>
          </w:tcPr>
          <w:p>
            <w:pPr>
              <w:pStyle w:val="TableParagraph"/>
              <w:spacing w:line="256" w:lineRule="exact"/>
              <w:ind w:left="1492"/>
              <w:rPr>
                <w:sz w:val="24"/>
              </w:rPr>
            </w:pPr>
            <w:r>
              <w:rPr>
                <w:sz w:val="24"/>
              </w:rPr>
              <w:t>Beef Finisher</w:t>
            </w:r>
          </w:p>
        </w:tc>
      </w:tr>
      <w:tr>
        <w:trPr>
          <w:trHeight w:val="275" w:hRule="atLeast"/>
        </w:trPr>
        <w:tc>
          <w:tcPr>
            <w:tcW w:w="3968" w:type="dxa"/>
          </w:tcPr>
          <w:p>
            <w:pPr>
              <w:pStyle w:val="TableParagraph"/>
              <w:spacing w:line="256" w:lineRule="exact"/>
              <w:ind w:left="110"/>
              <w:rPr>
                <w:sz w:val="24"/>
              </w:rPr>
            </w:pPr>
            <w:r>
              <w:rPr>
                <w:sz w:val="24"/>
              </w:rPr>
              <w:t>Total number of breeding cows*</w:t>
            </w:r>
          </w:p>
        </w:tc>
        <w:tc>
          <w:tcPr>
            <w:tcW w:w="992" w:type="dxa"/>
          </w:tcPr>
          <w:p>
            <w:pPr>
              <w:pStyle w:val="TableParagraph"/>
              <w:rPr>
                <w:rFonts w:ascii="Times New Roman"/>
                <w:sz w:val="20"/>
              </w:rPr>
            </w:pPr>
          </w:p>
        </w:tc>
        <w:tc>
          <w:tcPr>
            <w:tcW w:w="4677" w:type="dxa"/>
            <w:tcBorders>
              <w:bottom w:val="nil"/>
              <w:right w:val="nil"/>
            </w:tcBorders>
          </w:tcPr>
          <w:p>
            <w:pPr>
              <w:pStyle w:val="TableParagraph"/>
              <w:rPr>
                <w:rFonts w:ascii="Times New Roman"/>
                <w:sz w:val="20"/>
              </w:rPr>
            </w:pPr>
          </w:p>
        </w:tc>
      </w:tr>
    </w:tbl>
    <w:p>
      <w:pPr>
        <w:pStyle w:val="BodyText"/>
      </w:pPr>
    </w:p>
    <w:p>
      <w:pPr>
        <w:spacing w:before="0"/>
        <w:ind w:left="252" w:right="0" w:firstLine="0"/>
        <w:jc w:val="left"/>
        <w:rPr>
          <w:sz w:val="20"/>
        </w:rPr>
      </w:pPr>
      <w:r>
        <w:rPr>
          <w:sz w:val="20"/>
        </w:rPr>
        <w:t>By registering I agree to adhere to the terms of the </w:t>
      </w:r>
      <w:r>
        <w:rPr>
          <w:b/>
          <w:color w:val="92D050"/>
          <w:sz w:val="20"/>
        </w:rPr>
        <w:t>BVDFree England Scheme</w:t>
      </w:r>
      <w:r>
        <w:rPr>
          <w:sz w:val="20"/>
        </w:rPr>
        <w:t>:</w:t>
      </w:r>
    </w:p>
    <w:p>
      <w:pPr>
        <w:pStyle w:val="ListParagraph"/>
        <w:numPr>
          <w:ilvl w:val="0"/>
          <w:numId w:val="1"/>
        </w:numPr>
        <w:tabs>
          <w:tab w:pos="973" w:val="left" w:leader="none"/>
          <w:tab w:pos="974" w:val="left" w:leader="none"/>
        </w:tabs>
        <w:spacing w:line="240" w:lineRule="auto" w:before="181" w:after="0"/>
        <w:ind w:left="973" w:right="0" w:hanging="360"/>
        <w:jc w:val="left"/>
        <w:rPr>
          <w:sz w:val="20"/>
        </w:rPr>
      </w:pPr>
      <w:r>
        <w:rPr>
          <w:sz w:val="20"/>
        </w:rPr>
        <w:t>To actively engage in BVD control in order to eliminate the disease from my</w:t>
      </w:r>
      <w:r>
        <w:rPr>
          <w:spacing w:val="-12"/>
          <w:sz w:val="20"/>
        </w:rPr>
        <w:t> </w:t>
      </w:r>
      <w:r>
        <w:rPr>
          <w:sz w:val="20"/>
        </w:rPr>
        <w:t>herd.</w:t>
      </w:r>
    </w:p>
    <w:p>
      <w:pPr>
        <w:pStyle w:val="ListParagraph"/>
        <w:numPr>
          <w:ilvl w:val="0"/>
          <w:numId w:val="1"/>
        </w:numPr>
        <w:tabs>
          <w:tab w:pos="973" w:val="left" w:leader="none"/>
          <w:tab w:pos="974" w:val="left" w:leader="none"/>
        </w:tabs>
        <w:spacing w:line="240" w:lineRule="auto" w:before="17" w:after="0"/>
        <w:ind w:left="973" w:right="0" w:hanging="360"/>
        <w:jc w:val="left"/>
        <w:rPr>
          <w:sz w:val="20"/>
        </w:rPr>
      </w:pPr>
      <w:r>
        <w:rPr>
          <w:sz w:val="20"/>
        </w:rPr>
        <w:t>To report all BVD testing results from my herd to the national</w:t>
      </w:r>
      <w:r>
        <w:rPr>
          <w:spacing w:val="-14"/>
          <w:sz w:val="20"/>
        </w:rPr>
        <w:t> </w:t>
      </w:r>
      <w:r>
        <w:rPr>
          <w:sz w:val="20"/>
        </w:rPr>
        <w:t>database.</w:t>
      </w:r>
    </w:p>
    <w:p>
      <w:pPr>
        <w:pStyle w:val="ListParagraph"/>
        <w:numPr>
          <w:ilvl w:val="0"/>
          <w:numId w:val="1"/>
        </w:numPr>
        <w:tabs>
          <w:tab w:pos="973" w:val="left" w:leader="none"/>
          <w:tab w:pos="974" w:val="left" w:leader="none"/>
        </w:tabs>
        <w:spacing w:line="254" w:lineRule="auto" w:before="16" w:after="0"/>
        <w:ind w:left="973" w:right="762" w:hanging="360"/>
        <w:jc w:val="left"/>
        <w:rPr>
          <w:sz w:val="20"/>
        </w:rPr>
      </w:pPr>
      <w:r>
        <w:rPr>
          <w:sz w:val="20"/>
        </w:rPr>
        <w:t>To allow herd status and/or individual animal BVD statuses to be openly accessible through</w:t>
      </w:r>
      <w:r>
        <w:rPr>
          <w:spacing w:val="-33"/>
          <w:sz w:val="20"/>
        </w:rPr>
        <w:t> </w:t>
      </w:r>
      <w:r>
        <w:rPr>
          <w:sz w:val="20"/>
        </w:rPr>
        <w:t>the BVDFree database by searching CPH or UK</w:t>
      </w:r>
      <w:r>
        <w:rPr>
          <w:spacing w:val="-7"/>
          <w:sz w:val="20"/>
        </w:rPr>
        <w:t> </w:t>
      </w:r>
      <w:r>
        <w:rPr>
          <w:sz w:val="20"/>
        </w:rPr>
        <w:t>number.</w:t>
      </w:r>
    </w:p>
    <w:p>
      <w:pPr>
        <w:pStyle w:val="ListParagraph"/>
        <w:numPr>
          <w:ilvl w:val="0"/>
          <w:numId w:val="1"/>
        </w:numPr>
        <w:tabs>
          <w:tab w:pos="973" w:val="left" w:leader="none"/>
          <w:tab w:pos="974" w:val="left" w:leader="none"/>
        </w:tabs>
        <w:spacing w:line="254" w:lineRule="auto" w:before="8" w:after="0"/>
        <w:ind w:left="973" w:right="1175" w:hanging="360"/>
        <w:jc w:val="left"/>
        <w:rPr>
          <w:sz w:val="20"/>
        </w:rPr>
      </w:pPr>
      <w:r>
        <w:rPr/>
        <w:pict>
          <v:rect style="position:absolute;margin-left:295.130005pt;margin-top:168.733673pt;width:2.52pt;height:.48004pt;mso-position-horizontal-relative:page;mso-position-vertical-relative:paragraph;z-index:-11176" filled="true" fillcolor="#808080" stroked="false">
            <v:fill type="solid"/>
            <w10:wrap type="none"/>
          </v:rect>
        </w:pict>
      </w:r>
      <w:r>
        <w:rPr/>
        <w:pict>
          <v:rect style="position:absolute;margin-left:508.440002pt;margin-top:47.463715pt;width:10.56pt;height:10.68pt;mso-position-horizontal-relative:page;mso-position-vertical-relative:paragraph;z-index:-11032" filled="false" stroked="true" strokeweight=".96pt" strokecolor="#000000">
            <v:stroke dashstyle="solid"/>
            <w10:wrap type="none"/>
          </v:rect>
        </w:pict>
      </w:r>
      <w:r>
        <w:rPr/>
        <w:pict>
          <v:rect style="position:absolute;margin-left:508.320007pt;margin-top:83.943718pt;width:10.56pt;height:10.56pt;mso-position-horizontal-relative:page;mso-position-vertical-relative:paragraph;z-index:-11008" filled="false" stroked="true" strokeweight=".96pt" strokecolor="#000000">
            <v:stroke dashstyle="solid"/>
            <w10:wrap type="none"/>
          </v:rect>
        </w:pict>
      </w:r>
      <w:r>
        <w:rPr>
          <w:sz w:val="20"/>
        </w:rPr>
        <w:t>Not to move Persistently Infected (PI) animals other than directly to slaughter (or through</w:t>
      </w:r>
      <w:r>
        <w:rPr>
          <w:spacing w:val="-31"/>
          <w:sz w:val="20"/>
        </w:rPr>
        <w:t> </w:t>
      </w:r>
      <w:r>
        <w:rPr>
          <w:sz w:val="20"/>
        </w:rPr>
        <w:t>a dedicated red slaughter</w:t>
      </w:r>
      <w:r>
        <w:rPr>
          <w:spacing w:val="-1"/>
          <w:sz w:val="20"/>
        </w:rPr>
        <w:t> </w:t>
      </w:r>
      <w:r>
        <w:rPr>
          <w:sz w:val="20"/>
        </w:rPr>
        <w:t>market).</w:t>
      </w:r>
    </w:p>
    <w:p>
      <w:pPr>
        <w:pStyle w:val="BodyText"/>
        <w:spacing w:before="7"/>
        <w:rPr>
          <w:sz w:val="14"/>
        </w:rPr>
      </w:pPr>
    </w:p>
    <w:tbl>
      <w:tblPr>
        <w:tblW w:w="0" w:type="auto"/>
        <w:jc w:val="lef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784"/>
      </w:tblGrid>
      <w:tr>
        <w:trPr>
          <w:trHeight w:val="760" w:hRule="atLeast"/>
        </w:trPr>
        <w:tc>
          <w:tcPr>
            <w:tcW w:w="9784" w:type="dxa"/>
          </w:tcPr>
          <w:p>
            <w:pPr>
              <w:pStyle w:val="TableParagraph"/>
              <w:spacing w:before="33"/>
              <w:ind w:left="110" w:right="651"/>
              <w:rPr>
                <w:sz w:val="20"/>
              </w:rPr>
            </w:pPr>
            <w:r>
              <w:rPr>
                <w:sz w:val="20"/>
              </w:rPr>
              <w:t>I agree all my BVD test results from July 1, 2016 and results of all future BVD samples can be uploaded to the BVDFree database, and will be openly accessible through portals approved by BVDFree. I agree samples may be retained for future testing and surveillance*</w:t>
            </w:r>
          </w:p>
        </w:tc>
      </w:tr>
      <w:tr>
        <w:trPr>
          <w:trHeight w:val="631" w:hRule="atLeast"/>
        </w:trPr>
        <w:tc>
          <w:tcPr>
            <w:tcW w:w="9784" w:type="dxa"/>
          </w:tcPr>
          <w:p>
            <w:pPr>
              <w:pStyle w:val="TableParagraph"/>
              <w:spacing w:before="83"/>
              <w:ind w:left="110" w:right="651"/>
              <w:rPr>
                <w:sz w:val="20"/>
              </w:rPr>
            </w:pPr>
            <w:r>
              <w:rPr>
                <w:sz w:val="20"/>
              </w:rPr>
              <w:t>I agree that BVDFree England may have access to such Cattle Tracing System (CTS) data as required for running the BVDFree England Scheme*</w:t>
            </w:r>
          </w:p>
        </w:tc>
      </w:tr>
    </w:tbl>
    <w:p>
      <w:pPr>
        <w:pStyle w:val="BodyText"/>
        <w:spacing w:before="6"/>
        <w:rPr>
          <w:sz w:val="17"/>
        </w:rPr>
      </w:pPr>
      <w:r>
        <w:rPr/>
        <w:pict>
          <v:shapetype id="_x0000_t202" o:spt="202" coordsize="21600,21600" path="m,l,21600r21600,l21600,xe">
            <v:stroke joinstyle="miter"/>
            <v:path gradientshapeok="t" o:connecttype="rect"/>
          </v:shapetype>
          <v:shape style="position:absolute;margin-left:49.619999pt;margin-top:13.55pt;width:495.85pt;height:134.550pt;mso-position-horizontal-relative:page;mso-position-vertical-relative:paragraph;z-index:0;mso-wrap-distance-left:0;mso-wrap-distance-right:0" type="#_x0000_t202" filled="false" stroked="true" strokeweight="3pt" strokecolor="#92d050">
            <v:textbox inset="0,0,0,0">
              <w:txbxContent>
                <w:p>
                  <w:pPr>
                    <w:spacing w:before="102"/>
                    <w:ind w:left="3621" w:right="3620" w:firstLine="0"/>
                    <w:jc w:val="center"/>
                    <w:rPr>
                      <w:b/>
                      <w:sz w:val="20"/>
                    </w:rPr>
                  </w:pPr>
                  <w:r>
                    <w:rPr>
                      <w:b/>
                      <w:sz w:val="20"/>
                      <w:u w:val="thick"/>
                    </w:rPr>
                    <w:t>BVDFree Privacy Statement</w:t>
                  </w:r>
                </w:p>
                <w:p>
                  <w:pPr>
                    <w:pStyle w:val="BodyText"/>
                    <w:spacing w:line="259" w:lineRule="auto" w:before="22"/>
                    <w:ind w:left="122" w:right="121" w:firstLine="1"/>
                    <w:jc w:val="center"/>
                  </w:pPr>
                  <w:r>
                    <w:rPr>
                      <w:spacing w:val="1"/>
                    </w:rPr>
                    <w:t>We </w:t>
                  </w:r>
                  <w:r>
                    <w:rPr/>
                    <w:t>take the privacy and security of your personal data very seriously. Our purpose for collecting the information required on this registration form is to enable BVDFree to fulfil our functions as the national Bovine</w:t>
                  </w:r>
                  <w:r>
                    <w:rPr>
                      <w:spacing w:val="-2"/>
                    </w:rPr>
                    <w:t> </w:t>
                  </w:r>
                  <w:r>
                    <w:rPr/>
                    <w:t>Viral</w:t>
                  </w:r>
                  <w:r>
                    <w:rPr>
                      <w:spacing w:val="-5"/>
                    </w:rPr>
                    <w:t> </w:t>
                  </w:r>
                  <w:r>
                    <w:rPr/>
                    <w:t>Diarrhoea</w:t>
                  </w:r>
                  <w:r>
                    <w:rPr>
                      <w:spacing w:val="-4"/>
                    </w:rPr>
                    <w:t> </w:t>
                  </w:r>
                  <w:r>
                    <w:rPr/>
                    <w:t>(BVD)</w:t>
                  </w:r>
                  <w:r>
                    <w:rPr>
                      <w:spacing w:val="-3"/>
                    </w:rPr>
                    <w:t> </w:t>
                  </w:r>
                  <w:r>
                    <w:rPr/>
                    <w:t>eradication</w:t>
                  </w:r>
                  <w:r>
                    <w:rPr>
                      <w:spacing w:val="-4"/>
                    </w:rPr>
                    <w:t> </w:t>
                  </w:r>
                  <w:r>
                    <w:rPr/>
                    <w:t>scheme.</w:t>
                  </w:r>
                  <w:r>
                    <w:rPr>
                      <w:spacing w:val="-5"/>
                    </w:rPr>
                    <w:t> </w:t>
                  </w:r>
                  <w:r>
                    <w:rPr>
                      <w:spacing w:val="2"/>
                    </w:rPr>
                    <w:t>We</w:t>
                  </w:r>
                  <w:r>
                    <w:rPr>
                      <w:spacing w:val="-6"/>
                    </w:rPr>
                    <w:t> </w:t>
                  </w:r>
                  <w:r>
                    <w:rPr/>
                    <w:t>will</w:t>
                  </w:r>
                  <w:r>
                    <w:rPr>
                      <w:spacing w:val="-5"/>
                    </w:rPr>
                    <w:t> </w:t>
                  </w:r>
                  <w:r>
                    <w:rPr/>
                    <w:t>use your</w:t>
                  </w:r>
                  <w:r>
                    <w:rPr>
                      <w:spacing w:val="-4"/>
                    </w:rPr>
                    <w:t> </w:t>
                  </w:r>
                  <w:r>
                    <w:rPr/>
                    <w:t>personal</w:t>
                  </w:r>
                  <w:r>
                    <w:rPr>
                      <w:spacing w:val="-5"/>
                    </w:rPr>
                    <w:t> </w:t>
                  </w:r>
                  <w:r>
                    <w:rPr/>
                    <w:t>information</w:t>
                  </w:r>
                  <w:r>
                    <w:rPr>
                      <w:spacing w:val="-4"/>
                    </w:rPr>
                    <w:t> </w:t>
                  </w:r>
                  <w:r>
                    <w:rPr/>
                    <w:t>for</w:t>
                  </w:r>
                  <w:r>
                    <w:rPr>
                      <w:spacing w:val="-4"/>
                    </w:rPr>
                    <w:t> </w:t>
                  </w:r>
                  <w:r>
                    <w:rPr/>
                    <w:t>purposes</w:t>
                  </w:r>
                  <w:r>
                    <w:rPr>
                      <w:spacing w:val="-3"/>
                    </w:rPr>
                    <w:t> </w:t>
                  </w:r>
                  <w:r>
                    <w:rPr/>
                    <w:t>relating to disease prevention and control, to alert your veterinary practice that you have registered with BVDFree, to alert the BVDFree designated laboratories that your holding is registered with the scheme to enable your</w:t>
                  </w:r>
                  <w:r>
                    <w:rPr>
                      <w:spacing w:val="-38"/>
                    </w:rPr>
                    <w:t> </w:t>
                  </w:r>
                  <w:r>
                    <w:rPr/>
                    <w:t>BVD test results to be uploaded to bvdfree.org.uk, to contact you with the latest knowledge transfer information and to inform you of new services and events provided by BVDFree. </w:t>
                  </w:r>
                  <w:r>
                    <w:rPr>
                      <w:spacing w:val="2"/>
                    </w:rPr>
                    <w:t>We </w:t>
                  </w:r>
                  <w:r>
                    <w:rPr/>
                    <w:t>will never sell your data to third parties. For information on your data rights and for further detail on how we use and protect your data,</w:t>
                  </w:r>
                  <w:r>
                    <w:rPr>
                      <w:spacing w:val="-35"/>
                    </w:rPr>
                    <w:t> </w:t>
                  </w:r>
                  <w:r>
                    <w:rPr/>
                    <w:t>please read our privacy notice at</w:t>
                  </w:r>
                  <w:r>
                    <w:rPr>
                      <w:spacing w:val="-3"/>
                    </w:rPr>
                    <w:t> </w:t>
                  </w:r>
                  <w:r>
                    <w:rPr/>
                    <w:t>bvdfree.org.uk/privacynotice</w:t>
                  </w:r>
                </w:p>
              </w:txbxContent>
            </v:textbox>
            <v:stroke dashstyle="solid"/>
            <w10:wrap type="topAndBottom"/>
          </v:shape>
        </w:pict>
      </w:r>
    </w:p>
    <w:p>
      <w:pPr>
        <w:tabs>
          <w:tab w:pos="6802" w:val="left" w:leader="none"/>
          <w:tab w:pos="9676" w:val="left" w:leader="none"/>
        </w:tabs>
        <w:spacing w:before="135"/>
        <w:ind w:left="517" w:right="0" w:firstLine="0"/>
        <w:jc w:val="left"/>
        <w:rPr>
          <w:rFonts w:ascii="Calibri"/>
          <w:sz w:val="24"/>
        </w:rPr>
      </w:pPr>
      <w:r>
        <w:rPr>
          <w:rFonts w:ascii="Calibri"/>
          <w:sz w:val="24"/>
        </w:rPr>
        <w:t>Signature</w:t>
      </w:r>
      <w:r>
        <w:rPr>
          <w:rFonts w:ascii="Calibri"/>
          <w:sz w:val="24"/>
          <w:u w:val="single"/>
        </w:rPr>
        <w:t> </w:t>
        <w:tab/>
      </w:r>
      <w:r>
        <w:rPr>
          <w:rFonts w:ascii="Calibri"/>
          <w:sz w:val="24"/>
        </w:rPr>
        <w:t>Date</w:t>
      </w:r>
      <w:r>
        <w:rPr>
          <w:rFonts w:ascii="Calibri"/>
          <w:spacing w:val="-1"/>
          <w:sz w:val="24"/>
        </w:rPr>
        <w:t> </w:t>
      </w:r>
      <w:r>
        <w:rPr>
          <w:rFonts w:ascii="Calibri"/>
          <w:sz w:val="24"/>
          <w:u w:val="single"/>
        </w:rPr>
        <w:t> </w:t>
        <w:tab/>
      </w:r>
    </w:p>
    <w:p>
      <w:pPr>
        <w:pStyle w:val="BodyText"/>
        <w:spacing w:before="6"/>
        <w:rPr>
          <w:rFonts w:ascii="Calibri"/>
          <w:sz w:val="10"/>
        </w:rPr>
      </w:pPr>
    </w:p>
    <w:p>
      <w:pPr>
        <w:spacing w:before="57"/>
        <w:ind w:left="726" w:right="0" w:firstLine="0"/>
        <w:jc w:val="left"/>
        <w:rPr>
          <w:rFonts w:ascii="Calibri"/>
          <w:b/>
          <w:sz w:val="22"/>
        </w:rPr>
      </w:pPr>
      <w:r>
        <w:rPr>
          <w:rFonts w:ascii="Calibri"/>
          <w:sz w:val="22"/>
        </w:rPr>
        <w:t>Post to: </w:t>
      </w:r>
      <w:r>
        <w:rPr>
          <w:rFonts w:ascii="Calibri"/>
          <w:b/>
          <w:sz w:val="22"/>
        </w:rPr>
        <w:t>BVDFree England, Stoneleigh Park, Kenilworth, CV8 2TL </w:t>
      </w:r>
      <w:r>
        <w:rPr>
          <w:rFonts w:ascii="Calibri"/>
          <w:sz w:val="22"/>
        </w:rPr>
        <w:t>or Email: </w:t>
      </w:r>
      <w:hyperlink r:id="rId6">
        <w:r>
          <w:rPr>
            <w:rFonts w:ascii="Calibri"/>
            <w:b/>
            <w:color w:val="92D050"/>
            <w:sz w:val="22"/>
            <w:u w:val="single" w:color="92D050"/>
          </w:rPr>
          <w:t>bvdfree@ahdb.org.uk</w:t>
        </w:r>
      </w:hyperlink>
    </w:p>
    <w:p>
      <w:pPr>
        <w:pStyle w:val="BodyText"/>
        <w:spacing w:before="11"/>
        <w:rPr>
          <w:rFonts w:ascii="Calibri"/>
          <w:b/>
          <w:sz w:val="14"/>
        </w:rPr>
      </w:pPr>
    </w:p>
    <w:p>
      <w:pPr>
        <w:spacing w:line="345" w:lineRule="auto" w:before="94"/>
        <w:ind w:left="3160" w:right="1857" w:hanging="1292"/>
        <w:jc w:val="left"/>
        <w:rPr>
          <w:sz w:val="18"/>
        </w:rPr>
      </w:pPr>
      <w:r>
        <w:rPr>
          <w:sz w:val="18"/>
        </w:rPr>
        <w:t>For further information visit </w:t>
      </w:r>
      <w:hyperlink r:id="rId7">
        <w:r>
          <w:rPr>
            <w:color w:val="62A709"/>
            <w:sz w:val="18"/>
          </w:rPr>
          <w:t>www.bvdfree.org.uk </w:t>
        </w:r>
      </w:hyperlink>
      <w:r>
        <w:rPr>
          <w:sz w:val="18"/>
        </w:rPr>
        <w:t>Twitter &amp; Facebook: </w:t>
      </w:r>
      <w:r>
        <w:rPr>
          <w:color w:val="62A709"/>
          <w:sz w:val="18"/>
        </w:rPr>
        <w:t>@BVDFree </w:t>
      </w:r>
      <w:r>
        <w:rPr>
          <w:sz w:val="18"/>
        </w:rPr>
        <w:t>Email: </w:t>
      </w:r>
      <w:hyperlink r:id="rId8">
        <w:r>
          <w:rPr>
            <w:color w:val="62A709"/>
            <w:sz w:val="18"/>
          </w:rPr>
          <w:t>help@bvdfree.org.uk </w:t>
        </w:r>
      </w:hyperlink>
      <w:r>
        <w:rPr>
          <w:sz w:val="18"/>
        </w:rPr>
        <w:t>Tel. </w:t>
      </w:r>
      <w:r>
        <w:rPr>
          <w:color w:val="62A709"/>
          <w:sz w:val="18"/>
        </w:rPr>
        <w:t>0333 241 3113</w:t>
      </w:r>
    </w:p>
    <w:sectPr>
      <w:type w:val="continuous"/>
      <w:pgSz w:w="11910" w:h="16840"/>
      <w:pgMar w:top="104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3" w:hanging="360"/>
      </w:pPr>
      <w:rPr>
        <w:rFonts w:hint="default" w:ascii="Symbol" w:hAnsi="Symbol" w:eastAsia="Symbol" w:cs="Symbol"/>
        <w:w w:val="99"/>
        <w:sz w:val="20"/>
        <w:szCs w:val="20"/>
        <w:lang w:val="en-gb" w:eastAsia="en-gb" w:bidi="en-gb"/>
      </w:rPr>
    </w:lvl>
    <w:lvl w:ilvl="1">
      <w:start w:val="0"/>
      <w:numFmt w:val="bullet"/>
      <w:lvlText w:val="•"/>
      <w:lvlJc w:val="left"/>
      <w:pPr>
        <w:ind w:left="1896" w:hanging="360"/>
      </w:pPr>
      <w:rPr>
        <w:rFonts w:hint="default"/>
        <w:lang w:val="en-gb" w:eastAsia="en-gb" w:bidi="en-gb"/>
      </w:rPr>
    </w:lvl>
    <w:lvl w:ilvl="2">
      <w:start w:val="0"/>
      <w:numFmt w:val="bullet"/>
      <w:lvlText w:val="•"/>
      <w:lvlJc w:val="left"/>
      <w:pPr>
        <w:ind w:left="2813" w:hanging="360"/>
      </w:pPr>
      <w:rPr>
        <w:rFonts w:hint="default"/>
        <w:lang w:val="en-gb" w:eastAsia="en-gb" w:bidi="en-gb"/>
      </w:rPr>
    </w:lvl>
    <w:lvl w:ilvl="3">
      <w:start w:val="0"/>
      <w:numFmt w:val="bullet"/>
      <w:lvlText w:val="•"/>
      <w:lvlJc w:val="left"/>
      <w:pPr>
        <w:ind w:left="3729" w:hanging="360"/>
      </w:pPr>
      <w:rPr>
        <w:rFonts w:hint="default"/>
        <w:lang w:val="en-gb" w:eastAsia="en-gb" w:bidi="en-gb"/>
      </w:rPr>
    </w:lvl>
    <w:lvl w:ilvl="4">
      <w:start w:val="0"/>
      <w:numFmt w:val="bullet"/>
      <w:lvlText w:val="•"/>
      <w:lvlJc w:val="left"/>
      <w:pPr>
        <w:ind w:left="4646" w:hanging="360"/>
      </w:pPr>
      <w:rPr>
        <w:rFonts w:hint="default"/>
        <w:lang w:val="en-gb" w:eastAsia="en-gb" w:bidi="en-gb"/>
      </w:rPr>
    </w:lvl>
    <w:lvl w:ilvl="5">
      <w:start w:val="0"/>
      <w:numFmt w:val="bullet"/>
      <w:lvlText w:val="•"/>
      <w:lvlJc w:val="left"/>
      <w:pPr>
        <w:ind w:left="5563" w:hanging="360"/>
      </w:pPr>
      <w:rPr>
        <w:rFonts w:hint="default"/>
        <w:lang w:val="en-gb" w:eastAsia="en-gb" w:bidi="en-gb"/>
      </w:rPr>
    </w:lvl>
    <w:lvl w:ilvl="6">
      <w:start w:val="0"/>
      <w:numFmt w:val="bullet"/>
      <w:lvlText w:val="•"/>
      <w:lvlJc w:val="left"/>
      <w:pPr>
        <w:ind w:left="6479" w:hanging="360"/>
      </w:pPr>
      <w:rPr>
        <w:rFonts w:hint="default"/>
        <w:lang w:val="en-gb" w:eastAsia="en-gb" w:bidi="en-gb"/>
      </w:rPr>
    </w:lvl>
    <w:lvl w:ilvl="7">
      <w:start w:val="0"/>
      <w:numFmt w:val="bullet"/>
      <w:lvlText w:val="•"/>
      <w:lvlJc w:val="left"/>
      <w:pPr>
        <w:ind w:left="7396" w:hanging="360"/>
      </w:pPr>
      <w:rPr>
        <w:rFonts w:hint="default"/>
        <w:lang w:val="en-gb" w:eastAsia="en-gb" w:bidi="en-gb"/>
      </w:rPr>
    </w:lvl>
    <w:lvl w:ilvl="8">
      <w:start w:val="0"/>
      <w:numFmt w:val="bullet"/>
      <w:lvlText w:val="•"/>
      <w:lvlJc w:val="left"/>
      <w:pPr>
        <w:ind w:left="8313" w:hanging="360"/>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0"/>
      <w:szCs w:val="20"/>
      <w:lang w:val="en-gb" w:eastAsia="en-gb" w:bidi="en-gb"/>
    </w:rPr>
  </w:style>
  <w:style w:styleId="Heading1" w:type="paragraph">
    <w:name w:val="Heading 1"/>
    <w:basedOn w:val="Normal"/>
    <w:uiPriority w:val="1"/>
    <w:qFormat/>
    <w:pPr>
      <w:ind w:right="2"/>
      <w:jc w:val="center"/>
      <w:outlineLvl w:val="1"/>
    </w:pPr>
    <w:rPr>
      <w:rFonts w:ascii="Arial" w:hAnsi="Arial" w:eastAsia="Arial" w:cs="Arial"/>
      <w:b/>
      <w:bCs/>
      <w:sz w:val="20"/>
      <w:szCs w:val="20"/>
      <w:lang w:val="en-gb" w:eastAsia="en-gb" w:bidi="en-gb"/>
    </w:rPr>
  </w:style>
  <w:style w:styleId="ListParagraph" w:type="paragraph">
    <w:name w:val="List Paragraph"/>
    <w:basedOn w:val="Normal"/>
    <w:uiPriority w:val="1"/>
    <w:qFormat/>
    <w:pPr>
      <w:spacing w:before="8"/>
      <w:ind w:left="973" w:hanging="360"/>
    </w:pPr>
    <w:rPr>
      <w:rFonts w:ascii="Arial" w:hAnsi="Arial" w:eastAsia="Arial" w:cs="Arial"/>
      <w:lang w:val="en-gb" w:eastAsia="en-gb" w:bidi="en-gb"/>
    </w:rPr>
  </w:style>
  <w:style w:styleId="TableParagraph" w:type="paragraph">
    <w:name w:val="Table Paragraph"/>
    <w:basedOn w:val="Normal"/>
    <w:uiPriority w:val="1"/>
    <w:qFormat/>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vdfree@ahdb.org.uk" TargetMode="External"/><Relationship Id="rId7" Type="http://schemas.openxmlformats.org/officeDocument/2006/relationships/hyperlink" Target="http://www.bvdfree.org.uk/" TargetMode="External"/><Relationship Id="rId8" Type="http://schemas.openxmlformats.org/officeDocument/2006/relationships/hyperlink" Target="mailto:help@bvdfree.org.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Kane</dc:creator>
  <dcterms:created xsi:type="dcterms:W3CDTF">2018-06-28T08:38:35Z</dcterms:created>
  <dcterms:modified xsi:type="dcterms:W3CDTF">2018-06-28T08:38:35Z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2018-06-28T00:00:00Z</vt:filetime>
  </property>
</Properties>
</file>